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9417"/>
      </w:tblGrid>
      <w:tr w:rsidR="007043D3" w:rsidRPr="00081C48" w14:paraId="30A0EBF4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66454" w14:textId="77777777" w:rsidR="007043D3" w:rsidRPr="00081C48" w:rsidRDefault="00FC0736" w:rsidP="0047442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C1368E"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Будівельних технологій </w:t>
            </w:r>
          </w:p>
          <w:p w14:paraId="4963CC26" w14:textId="77777777" w:rsidR="00FC0736" w:rsidRPr="00081C48" w:rsidRDefault="00C1368E" w:rsidP="0047442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Чебанов </w:t>
            </w:r>
            <w:r w:rsidR="00283FAD"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Тарас</w:t>
            </w:r>
            <w:r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283FAD"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Леонід</w:t>
            </w:r>
            <w:r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ович</w:t>
            </w:r>
          </w:p>
          <w:p w14:paraId="149B9B49" w14:textId="77777777" w:rsidR="00B22D8E" w:rsidRPr="00081C48" w:rsidRDefault="0047442C" w:rsidP="00B22D8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Посада </w:t>
            </w:r>
            <w:r w:rsidR="000D2498"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доцент</w:t>
            </w:r>
            <w:r w:rsidRPr="00081C4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="00B22D8E" w:rsidRPr="00081C48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Дата початку роботи в КНУБА</w:t>
            </w:r>
            <w:r w:rsidR="00B22D8E" w:rsidRPr="00081C48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 xml:space="preserve"> 10.10.</w:t>
            </w:r>
            <w:r w:rsidR="00B22D8E" w:rsidRPr="00081C48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2021</w:t>
            </w:r>
          </w:p>
        </w:tc>
      </w:tr>
      <w:tr w:rsidR="0065335E" w:rsidRPr="00081C48" w14:paraId="20FFB85E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888BE78" w14:textId="77777777" w:rsidR="0065335E" w:rsidRPr="00081C48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081C48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081C4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081C48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081C48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081C48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081C48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65335E" w:rsidRPr="00081C48" w14:paraId="4692A4B7" w14:textId="77777777" w:rsidTr="007043D3">
        <w:tc>
          <w:tcPr>
            <w:tcW w:w="6487" w:type="dxa"/>
            <w:shd w:val="clear" w:color="auto" w:fill="auto"/>
          </w:tcPr>
          <w:p w14:paraId="0D50BF86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  <w:shd w:val="clear" w:color="auto" w:fill="auto"/>
          </w:tcPr>
          <w:p w14:paraId="6DD03531" w14:textId="77777777" w:rsidR="001325CA" w:rsidRPr="00081C48" w:rsidRDefault="00C1368E" w:rsidP="001325CA">
            <w:pPr>
              <w:tabs>
                <w:tab w:val="left" w:pos="252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C93ADC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Tonkacheiev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H., Chebanov L., Chebanov T. Design and construction of phy</w:t>
            </w:r>
            <w:r w:rsidR="00C93ADC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totron-greenhouse complexes // 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Modern engineering and innovative technologies” Germany, Karlsruhe, Issue No26, 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part 2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 April, 2023 p.32-41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1325CA" w:rsidRPr="00081C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325CA" w:rsidRPr="00081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ISSN 2567-5273 DOI 10.30890/2567-5273</w:t>
            </w:r>
          </w:p>
          <w:p w14:paraId="67959DDF" w14:textId="77777777" w:rsidR="001325CA" w:rsidRPr="00081C48" w:rsidRDefault="001325CA" w:rsidP="001325CA">
            <w:pPr>
              <w:tabs>
                <w:tab w:val="left" w:pos="252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https://www.moderntechno.de/index.php/meit/article/view/meit26-02-017</w:t>
            </w:r>
          </w:p>
          <w:p w14:paraId="71D664A0" w14:textId="77777777" w:rsidR="00A30ABD" w:rsidRPr="00081C48" w:rsidRDefault="00C93ADC" w:rsidP="0047442C">
            <w:pPr>
              <w:pStyle w:val="aa"/>
              <w:spacing w:after="0"/>
              <w:ind w:left="57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Чебанов </w:t>
            </w:r>
            <w:r w:rsidR="00E61160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Л.С.,Чебанов Т.Л.,Чебан В.О.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1160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Конструктивні та технологічні особливості сучасних блокових теплиць 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="00E61160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Український журнал будівництва та архітектури: зб.наук. праць.- Вип.1.- Дніпро:ПДАБА,2021.- С.117 – 123</w:t>
            </w:r>
            <w:r w:rsidR="00882CE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F612A" w:rsidRPr="00081C48">
              <w:rPr>
                <w:lang w:val="uk-UA"/>
              </w:rPr>
              <w:t xml:space="preserve"> </w:t>
            </w:r>
            <w:hyperlink r:id="rId8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http://uajcea.pgasa.dp.ua/article/view/232932</w:t>
              </w:r>
            </w:hyperlink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F612A" w:rsidRPr="00081C48">
              <w:rPr>
                <w:lang w:val="uk-UA"/>
              </w:rPr>
              <w:t xml:space="preserve"> </w:t>
            </w:r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DOI: </w:t>
            </w:r>
            <w:hyperlink r:id="rId9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https://doi.org/10.30838/J.BPSACEA.2312.230221.118.726</w:t>
              </w:r>
            </w:hyperlink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DF4E8D" w14:textId="77777777" w:rsidR="008930C1" w:rsidRPr="00081C48" w:rsidRDefault="001325CA" w:rsidP="0047442C">
            <w:pPr>
              <w:pStyle w:val="aa"/>
              <w:spacing w:after="0"/>
              <w:ind w:left="57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C1368E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6F612A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Т.М. Ткаченко, ,Т.Л. Чебанов,Л.С. Чебанов,І.В. Клімова,О.М. Пантюхов, Про використання  зелених насаджень,зимових садів та теплиць на дахах будівель та споруд - Шляхи підвищення ефективності будівництва в умовах формування ринкових відносин: зб. наук. праць. – Вип. 48. Технічний.Частина 1 – К.: КНУБА, 2021. – С.75-89 DOI: </w:t>
            </w:r>
            <w:hyperlink r:id="rId10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https://doi.org/10.32347/2707-501x.2021.48(1).75-89</w:t>
              </w:r>
            </w:hyperlink>
            <w:r w:rsidR="006F612A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http://ways.knuba.edu.ua/article/view/256153</w:t>
            </w:r>
          </w:p>
          <w:p w14:paraId="39D55DF3" w14:textId="77777777" w:rsidR="00A30ABD" w:rsidRPr="00081C48" w:rsidRDefault="001325CA" w:rsidP="0047442C">
            <w:pPr>
              <w:tabs>
                <w:tab w:val="left" w:pos="252"/>
              </w:tabs>
              <w:spacing w:after="0"/>
              <w:ind w:left="5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8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93ADC" w:rsidRPr="0008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Чебанов Т.Л., Фролов О.В., Чебанов Л.С. Технологічні основи проектування багатофункціональних будівельних систем - Будівельне  виробництво, Вип. № 71. – К.: ДП НДІБВ, 2021, С.20- 27  </w:t>
            </w:r>
            <w:hyperlink r:id="rId11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https://ndibv-building.com.ua/index.php/Building/article/view/409</w:t>
              </w:r>
            </w:hyperlink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F612A" w:rsidRPr="00081C48">
              <w:rPr>
                <w:lang w:val="uk-UA"/>
              </w:rPr>
              <w:t xml:space="preserve"> </w:t>
            </w:r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DOI: </w:t>
            </w:r>
            <w:hyperlink r:id="rId12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https://doi.org/10.36750/2524-2555.73.26-33</w:t>
              </w:r>
            </w:hyperlink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9820E3D" w14:textId="77777777" w:rsidR="00882CEE" w:rsidRPr="00081C48" w:rsidRDefault="001325CA" w:rsidP="001325CA">
            <w:pPr>
              <w:tabs>
                <w:tab w:val="left" w:pos="252"/>
              </w:tabs>
              <w:spacing w:after="0"/>
              <w:ind w:left="57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08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C93ADC" w:rsidRPr="0008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Чебанов Л.С., Кияновський О.В., Чебанов Т.Л., Ляшенко І.А.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теплиць із гнучким покриттям. </w:t>
            </w:r>
            <w:r w:rsidRPr="00081C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Шляхи підвищення ефективності будівництва в умовах формування </w:t>
            </w:r>
            <w:r w:rsidRPr="00081C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ринкових відносин</w:t>
            </w: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 : зб. наук. праць. – Вип. 50 у двох частинах. Частина 2. Технічний. – К.: КНУБА, 2022. –  С. 125-136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tgtFrame="_blank" w:history="1">
              <w:r w:rsidRPr="00081C4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http://ways.knuba.edu.ua/issue/view/16081</w:t>
              </w:r>
            </w:hyperlink>
            <w:r w:rsidR="006F612A" w:rsidRPr="00081C48">
              <w:rPr>
                <w:rStyle w:val="a3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</w:t>
            </w:r>
          </w:p>
          <w:p w14:paraId="1D6927A2" w14:textId="77777777" w:rsidR="006F612A" w:rsidRPr="00081C48" w:rsidRDefault="006F612A" w:rsidP="001325CA">
            <w:pPr>
              <w:tabs>
                <w:tab w:val="left" w:pos="252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DOI: </w:t>
            </w:r>
            <w:hyperlink r:id="rId14" w:history="1">
              <w:r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https://doi.org/10.32347/2707-501x.2022.50(1).125-136</w:t>
              </w:r>
            </w:hyperlink>
            <w:r w:rsidRPr="00081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662233C9" w14:textId="77777777" w:rsidR="00C93ADC" w:rsidRPr="00081C48" w:rsidRDefault="001325CA" w:rsidP="0047442C">
            <w:pPr>
              <w:tabs>
                <w:tab w:val="left" w:pos="252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A30ABD" w:rsidRPr="00081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 Т.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Про дослідження механізації 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багатофункціональних технологічних будівельних систем 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ельне  виробництво, Вип. № 72.  К.: ДП НДІБВ, 2021, С.22- 27.</w:t>
            </w:r>
          </w:p>
          <w:p w14:paraId="4929A03A" w14:textId="77777777" w:rsidR="00C93ADC" w:rsidRPr="00081C48" w:rsidRDefault="00BE7B72" w:rsidP="0047442C">
            <w:pPr>
              <w:tabs>
                <w:tab w:val="left" w:pos="252"/>
              </w:tabs>
              <w:spacing w:after="0"/>
              <w:ind w:left="57"/>
              <w:jc w:val="both"/>
              <w:rPr>
                <w:lang w:val="uk-UA"/>
              </w:rPr>
            </w:pPr>
            <w:hyperlink r:id="rId15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https://ndibv-building.com.ua/index.php/Building/article/view/401</w:t>
              </w:r>
            </w:hyperlink>
            <w:r w:rsidR="006F612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612A" w:rsidRPr="00081C48">
              <w:rPr>
                <w:lang w:val="uk-UA"/>
              </w:rPr>
              <w:t xml:space="preserve"> </w:t>
            </w:r>
          </w:p>
          <w:p w14:paraId="5CF4B4B9" w14:textId="77777777" w:rsidR="00A30ABD" w:rsidRPr="00081C48" w:rsidRDefault="006F612A" w:rsidP="0047442C">
            <w:pPr>
              <w:tabs>
                <w:tab w:val="left" w:pos="252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DOI: </w:t>
            </w:r>
            <w:hyperlink r:id="rId16" w:history="1">
              <w:r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https://doi.org/10.36750/2524-2555.72.22-27</w:t>
              </w:r>
            </w:hyperlink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C60D60" w14:textId="77777777" w:rsidR="0065335E" w:rsidRPr="00081C48" w:rsidRDefault="001325CA" w:rsidP="0047442C">
            <w:pPr>
              <w:tabs>
                <w:tab w:val="left" w:pos="252"/>
              </w:tabs>
              <w:spacing w:after="0"/>
              <w:ind w:left="5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Problems of construction and operation of buildings and structures in the conditions of reconstruction and restoration using universal machines. </w:t>
            </w:r>
            <w:r w:rsidRPr="00081C48">
              <w:rPr>
                <w:lang w:val="en-US"/>
              </w:rPr>
              <w:t xml:space="preserve"> </w:t>
            </w: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Chebanov T.,Lepska L., Shandra O., Osipov S., Chernenko K., Chebanov L,   </w:t>
            </w:r>
            <w:r w:rsidRPr="00081C48">
              <w:rPr>
                <w:lang w:val="en-US"/>
              </w:rPr>
              <w:t xml:space="preserve"> </w:t>
            </w: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AD ALTA: 14/01-XL. 2024. Vol. 14, no. 1. P. 263–270. URL: https://doi.org/10.33543/j.140140.263270 (date of access: 16.06.2024).</w:t>
            </w:r>
          </w:p>
          <w:p w14:paraId="72FBF27D" w14:textId="77777777" w:rsidR="000036DC" w:rsidRPr="00081C48" w:rsidRDefault="00C93ADC" w:rsidP="00C93ADC">
            <w:pPr>
              <w:tabs>
                <w:tab w:val="left" w:pos="252"/>
              </w:tabs>
              <w:spacing w:after="0"/>
              <w:ind w:left="5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3C2084" w:rsidRPr="00081C48">
              <w:t xml:space="preserve"> </w:t>
            </w:r>
            <w:r w:rsidR="003C2084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Чебанов Л.С., Чебанов Т.Л., Новий В.Д. та інші  </w:t>
            </w:r>
            <w:r w:rsidR="006F612A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технологію зведення напівзакритих теплиць п’ятого покоління </w:t>
            </w:r>
            <w:r w:rsidR="003C2084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 Шляхи підвищення ефективності будівництва : зб. наук. праць. – Вип. 54 . Том1 – К.: КНУБА, 2024. –  С. 115-127.</w:t>
            </w:r>
            <w:r w:rsidR="006F612A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DOI: </w:t>
            </w:r>
            <w:hyperlink r:id="rId17" w:history="1">
              <w:r w:rsidR="006F612A" w:rsidRPr="0008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https://doi.org/10.32347/2707-501x.2024.54(1).115-127</w:t>
              </w:r>
            </w:hyperlink>
            <w:r w:rsidR="006F612A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http://ways.knuba.edu.ua/article/view/320260/310838</w:t>
            </w:r>
          </w:p>
        </w:tc>
      </w:tr>
      <w:tr w:rsidR="0065335E" w:rsidRPr="00081C48" w14:paraId="6B86C720" w14:textId="77777777" w:rsidTr="007043D3">
        <w:tc>
          <w:tcPr>
            <w:tcW w:w="6487" w:type="dxa"/>
            <w:shd w:val="clear" w:color="auto" w:fill="auto"/>
          </w:tcPr>
          <w:p w14:paraId="02C5CB57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79166753" w14:textId="77777777" w:rsidR="00283FAD" w:rsidRPr="00081C48" w:rsidRDefault="00283FAD" w:rsidP="0047442C">
            <w:pP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335E" w:rsidRPr="00081C48" w14:paraId="1F26E1F0" w14:textId="77777777" w:rsidTr="007043D3">
        <w:tc>
          <w:tcPr>
            <w:tcW w:w="6487" w:type="dxa"/>
            <w:shd w:val="clear" w:color="auto" w:fill="auto"/>
          </w:tcPr>
          <w:p w14:paraId="2C91FDA7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77BCC036" w14:textId="77777777" w:rsidR="0065335E" w:rsidRPr="00081C48" w:rsidRDefault="0065335E" w:rsidP="00C1368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1E6CA1DC" w14:textId="77777777" w:rsidTr="007043D3">
        <w:tc>
          <w:tcPr>
            <w:tcW w:w="6487" w:type="dxa"/>
            <w:shd w:val="clear" w:color="auto" w:fill="auto"/>
          </w:tcPr>
          <w:p w14:paraId="31B673A7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3F7FA1BD" w14:textId="77777777" w:rsidR="00BC056F" w:rsidRPr="00081C48" w:rsidRDefault="00BC056F" w:rsidP="00FD39DF">
            <w:pPr>
              <w:pStyle w:val="2"/>
              <w:spacing w:line="288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5335E" w:rsidRPr="00081C48" w14:paraId="36D0966B" w14:textId="77777777" w:rsidTr="007043D3">
        <w:tc>
          <w:tcPr>
            <w:tcW w:w="6487" w:type="dxa"/>
            <w:shd w:val="clear" w:color="auto" w:fill="auto"/>
          </w:tcPr>
          <w:p w14:paraId="488A325D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5)</w:t>
            </w:r>
            <w:r w:rsidR="0047442C" w:rsidRPr="0008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t>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78BAF186" w14:textId="77777777" w:rsidR="0065335E" w:rsidRPr="00081C48" w:rsidRDefault="00283FAD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Технологія зведення швидко-збірних та розбірних </w:t>
            </w:r>
            <w:r w:rsidR="0043715D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плівкових теплиць-д</w:t>
            </w:r>
            <w:r w:rsidR="00D0752D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исертація на здобуття наукового ступеня </w:t>
            </w: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к.т.н.</w:t>
            </w:r>
            <w:r w:rsidR="00D0752D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по спеціальності 05.23.08</w:t>
            </w:r>
            <w:r w:rsidR="0043715D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технологія та організація промислового та цивільного будівництва .- К .:</w:t>
            </w:r>
            <w:r w:rsidR="005D09BD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КНУБА, 2020. </w:t>
            </w:r>
            <w:r w:rsidR="0043715D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Захист відбувся  04.09.</w:t>
            </w: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2020р.</w:t>
            </w:r>
            <w:r w:rsidR="00126C9B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Диплом </w:t>
            </w:r>
            <w:r w:rsidR="00126C9B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DK</w:t>
            </w:r>
            <w:r w:rsidR="00126C9B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 058921</w:t>
            </w:r>
            <w:r w:rsidR="00407914"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https://drive.google.com/file/d/1AEkq7IAsX3plIOZ0or1q01oQpSzNTfu9/view?usp=drive_link</w:t>
            </w:r>
          </w:p>
        </w:tc>
      </w:tr>
      <w:tr w:rsidR="0065335E" w:rsidRPr="00081C48" w14:paraId="4FEFD9EC" w14:textId="77777777" w:rsidTr="007043D3">
        <w:tc>
          <w:tcPr>
            <w:tcW w:w="6487" w:type="dxa"/>
            <w:shd w:val="clear" w:color="auto" w:fill="auto"/>
          </w:tcPr>
          <w:p w14:paraId="7B2760B5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30B5F7CA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4422C5E7" w14:textId="77777777" w:rsidTr="007043D3">
        <w:tc>
          <w:tcPr>
            <w:tcW w:w="6487" w:type="dxa"/>
            <w:shd w:val="clear" w:color="auto" w:fill="auto"/>
          </w:tcPr>
          <w:p w14:paraId="3F880EE6" w14:textId="77777777" w:rsidR="0065335E" w:rsidRPr="00081C4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61B05110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3AD7A732" w14:textId="77777777" w:rsidTr="007043D3">
        <w:tc>
          <w:tcPr>
            <w:tcW w:w="6487" w:type="dxa"/>
            <w:shd w:val="clear" w:color="auto" w:fill="auto"/>
          </w:tcPr>
          <w:p w14:paraId="050F08C3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2CCFCC26" w14:textId="77777777" w:rsidR="0065335E" w:rsidRPr="00081C48" w:rsidRDefault="0065335E" w:rsidP="00FE5976">
            <w:pPr>
              <w:pStyle w:val="aa"/>
              <w:ind w:left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4C9188AE" w14:textId="77777777" w:rsidTr="007043D3">
        <w:tc>
          <w:tcPr>
            <w:tcW w:w="6487" w:type="dxa"/>
            <w:shd w:val="clear" w:color="auto" w:fill="auto"/>
          </w:tcPr>
          <w:p w14:paraId="7E35F763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77608314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46E7B087" w14:textId="77777777" w:rsidTr="007043D3">
        <w:tc>
          <w:tcPr>
            <w:tcW w:w="6487" w:type="dxa"/>
            <w:shd w:val="clear" w:color="auto" w:fill="auto"/>
          </w:tcPr>
          <w:p w14:paraId="06356324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49290D15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0E206074" w14:textId="77777777" w:rsidTr="007043D3">
        <w:tc>
          <w:tcPr>
            <w:tcW w:w="6487" w:type="dxa"/>
            <w:shd w:val="clear" w:color="auto" w:fill="auto"/>
          </w:tcPr>
          <w:p w14:paraId="416BF2F9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655522AE" w14:textId="0AA27D44" w:rsidR="0065335E" w:rsidRPr="00081C48" w:rsidRDefault="0023733F" w:rsidP="0023733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81C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Консультації спеціалістів ТОВ МНВП «Інжтехбуд» м.Бровари </w:t>
            </w:r>
            <w:r w:rsidR="0043715D" w:rsidRPr="00081C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( договір з КНУБА від 02.06.2022року) та ТОВ «Грін вейв органік» м.Тернопіль ( договір з КНУБА від 20.09.2023року) </w:t>
            </w:r>
            <w:r w:rsidR="00A9078F" w:rsidRPr="00081C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 виконанні науково-</w:t>
            </w:r>
            <w:r w:rsidRPr="00081C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дослідних та проектних робіт в галузі захищенного грунту</w:t>
            </w:r>
          </w:p>
        </w:tc>
      </w:tr>
      <w:tr w:rsidR="0065335E" w:rsidRPr="00081C48" w14:paraId="019B71AF" w14:textId="77777777" w:rsidTr="007043D3">
        <w:tc>
          <w:tcPr>
            <w:tcW w:w="6487" w:type="dxa"/>
            <w:shd w:val="clear" w:color="auto" w:fill="auto"/>
          </w:tcPr>
          <w:p w14:paraId="0B21038E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0C922805" w14:textId="77777777" w:rsidR="0023733F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081C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23733F" w:rsidRPr="00081C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commentRangeStart w:id="1"/>
            <w:r w:rsidR="0023733F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 Л.С., Кияновський О.В., Чебанов Т.Л., Ляшенко І.А.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733F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теплиць із гнучким покриттям. </w:t>
            </w:r>
            <w:r w:rsidR="0023733F" w:rsidRPr="00081C48">
              <w:rPr>
                <w:rFonts w:ascii="Times New Roman" w:hAnsi="Times New Roman" w:cs="Times New Roman"/>
                <w:iCs/>
                <w:sz w:val="24"/>
                <w:szCs w:val="24"/>
              </w:rPr>
              <w:t>Шляхи підвищення ефективності будівництва в умовах формування ринкових відносин</w:t>
            </w:r>
            <w:r w:rsidR="0023733F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 : зб. наук. праць. – Вип. 50 у двох частинах. Частина 2. Технічний. – К.: КНУБА, 2022. –  С. 125-136.</w:t>
            </w:r>
            <w:hyperlink r:id="rId18" w:tgtFrame="_blank" w:history="1">
              <w:r w:rsidR="005D09BD" w:rsidRPr="00081C4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http://ways.knuba.edu.ua/issue/view/16081</w:t>
              </w:r>
            </w:hyperlink>
            <w:commentRangeEnd w:id="1"/>
            <w:r w:rsidR="00475751" w:rsidRPr="00081C48">
              <w:rPr>
                <w:rStyle w:val="ad"/>
              </w:rPr>
              <w:commentReference w:id="1"/>
            </w:r>
          </w:p>
          <w:p w14:paraId="5E15FB97" w14:textId="77777777" w:rsidR="0020308D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Чебанов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Ляшенко І.А.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08D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20308D" w:rsidRPr="00081C4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Технологія зведення теплиць безкрановим методом</w:t>
            </w:r>
            <w:r w:rsidR="0020308D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20308D" w:rsidRPr="00081C48">
              <w:rPr>
                <w:rFonts w:ascii="Roboto" w:eastAsia="Times New Roman" w:hAnsi="Roboto" w:cs="Times New Roman"/>
                <w:bCs/>
                <w:sz w:val="24"/>
                <w:szCs w:val="24"/>
              </w:rPr>
              <w:t>//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Міжнародний науково-технічний форум «Архітектура, дизайн  та будівництво: Інноваційні технології. Ефективні технології в будівництві»: програма та тези доповідей (КНУБА, м. Київ, 15-16 листопада 2023р</w:t>
            </w:r>
            <w:r w:rsidR="0040791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https://www.knuba.edu.ua/conference/</w:t>
            </w:r>
          </w:p>
          <w:p w14:paraId="0C61BD67" w14:textId="77777777" w:rsidR="0020308D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Чебанов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Репа В.В.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08D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20308D" w:rsidRPr="00081C4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 технологію зведення Шанхайської вежі</w:t>
            </w:r>
            <w:r w:rsidR="0020308D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20308D" w:rsidRPr="00081C48">
              <w:rPr>
                <w:rFonts w:ascii="Roboto" w:eastAsia="Times New Roman" w:hAnsi="Roboto" w:cs="Times New Roman"/>
                <w:bCs/>
                <w:sz w:val="24"/>
                <w:szCs w:val="24"/>
              </w:rPr>
              <w:t>//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Міжнародний науково-технічний форум «Архітектура, дизайн  та будівництво: Інноваційні технології. Ефективні технології в будівництві»: програма та тези доповідей (КНУБА, м. Київ, 15-16 листопада 2023р</w:t>
            </w:r>
            <w:r w:rsidR="0040791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1CABE153" w14:textId="77777777" w:rsidR="0020308D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.Чебанов Т.Л., Монько Є.О. Використання фото-електричних модулів в будівництві</w:t>
            </w:r>
            <w:r w:rsidR="0020308D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  <w:r w:rsidR="0020308D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2023р</w:t>
            </w:r>
            <w:r w:rsidR="0040791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08EFFCE1" w14:textId="77777777" w:rsidR="0020308D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.Чебанов Т.Л., Плукчі С.С.. Технологія модульного відновлення будівель, які зазнали руйнувань в результаті війни</w:t>
            </w:r>
            <w:r w:rsidR="0020308D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  <w:r w:rsidR="0020308D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2023р</w:t>
            </w:r>
            <w:r w:rsidR="0040791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79C50167" w14:textId="77777777" w:rsidR="0020308D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.Чебанов Т.Л., 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М.А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Наймогутніший велетень 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Liebherr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1300</w:t>
            </w:r>
            <w:r w:rsidR="0020308D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20308D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2023р</w:t>
            </w:r>
            <w:r w:rsidR="0040791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15D3B911" w14:textId="77777777" w:rsidR="004E78E4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 Т.Л., Биков Є.О. Використання БПЛА на будівництві</w:t>
            </w:r>
            <w:r w:rsidR="004E78E4" w:rsidRPr="00081C4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  <w:r w:rsidR="004E78E4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4E78E4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2023р</w:t>
            </w:r>
            <w:r w:rsidR="0040791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766F8356" w14:textId="77777777" w:rsidR="001325CA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325CA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Чебанов Т.Л., Помаз А.Ю. Інтеграція зелених насаджень у міську інфраструктуру</w:t>
            </w:r>
            <w:r w:rsidR="009164A4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2F0E62FE" w14:textId="77777777" w:rsidR="009164A4" w:rsidRPr="00081C48" w:rsidRDefault="00C93ADC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164A4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Чебанов Т.Л., </w:t>
            </w:r>
            <w:r w:rsidR="008367FE" w:rsidRPr="00081C48">
              <w:rPr>
                <w:lang w:val="uk-UA"/>
              </w:rPr>
              <w:t xml:space="preserve"> 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А.В. «Розумна» будівля</w:t>
            </w:r>
            <w:r w:rsidR="008367FE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55F881B7" w14:textId="77777777" w:rsidR="009164A4" w:rsidRPr="00081C48" w:rsidRDefault="009164A4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Чебанов Т.Л., </w:t>
            </w:r>
            <w:r w:rsidR="008367FE" w:rsidRPr="00081C48">
              <w:rPr>
                <w:lang w:val="uk-UA"/>
              </w:rPr>
              <w:t xml:space="preserve">  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Бовкун Д.С. </w:t>
            </w:r>
            <w:r w:rsidR="008367FE" w:rsidRPr="00081C48">
              <w:t xml:space="preserve"> 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Енергоефективне проектування в зеленому будівництві</w:t>
            </w:r>
            <w:r w:rsidR="008367FE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39952259" w14:textId="77777777" w:rsidR="009164A4" w:rsidRPr="00081C48" w:rsidRDefault="009164A4" w:rsidP="00A84B7F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Чебанов Т.Л., Демиденко І.О. Технології 3Д-друку в будівництві</w:t>
            </w:r>
            <w:r w:rsidR="00C93ADC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67FE" w:rsidRPr="00081C48">
              <w:rPr>
                <w:rFonts w:ascii="Roboto" w:eastAsia="Times New Roman" w:hAnsi="Roboto" w:cs="Times New Roman"/>
                <w:bCs/>
                <w:sz w:val="24"/>
                <w:szCs w:val="24"/>
                <w:lang w:val="uk-UA"/>
              </w:rPr>
              <w:t>//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 та будівництво: Інноваційні технології. 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</w:rPr>
              <w:t>Ефективні технології в будівництві»: програма та тези доповідей (КНУБА, м. Київ, 15-16 листопада 202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67FE" w:rsidRPr="00081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.https://www.knuba.edu.ua/conference/</w:t>
            </w:r>
          </w:p>
          <w:p w14:paraId="29537425" w14:textId="77777777" w:rsidR="008930C1" w:rsidRPr="00081C48" w:rsidRDefault="00B22D8E" w:rsidP="00C93ADC">
            <w:pPr>
              <w:spacing w:after="0"/>
              <w:ind w:left="5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81C4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081C4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ДБН В 2.-2 -2024 Теплиці та парники. Мінрегіонбуд України, 2024. -   с. Чинний з 01.07.2024р.</w:t>
            </w:r>
            <w:commentRangeEnd w:id="0"/>
            <w:r w:rsidR="00475751" w:rsidRPr="00081C48">
              <w:rPr>
                <w:rStyle w:val="ad"/>
              </w:rPr>
              <w:commentReference w:id="0"/>
            </w:r>
          </w:p>
        </w:tc>
      </w:tr>
      <w:tr w:rsidR="0065335E" w:rsidRPr="00081C48" w14:paraId="58E88599" w14:textId="77777777" w:rsidTr="007043D3">
        <w:tc>
          <w:tcPr>
            <w:tcW w:w="6487" w:type="dxa"/>
            <w:shd w:val="clear" w:color="auto" w:fill="auto"/>
          </w:tcPr>
          <w:p w14:paraId="4364E991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116132DA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6C096EA5" w14:textId="77777777" w:rsidTr="007043D3">
        <w:tc>
          <w:tcPr>
            <w:tcW w:w="6487" w:type="dxa"/>
            <w:shd w:val="clear" w:color="auto" w:fill="auto"/>
          </w:tcPr>
          <w:p w14:paraId="6B5A2575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7C5BE266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12E6A479" w14:textId="77777777" w:rsidTr="007043D3">
        <w:tc>
          <w:tcPr>
            <w:tcW w:w="6487" w:type="dxa"/>
            <w:shd w:val="clear" w:color="auto" w:fill="auto"/>
          </w:tcPr>
          <w:p w14:paraId="40E69911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698AF505" w14:textId="77777777" w:rsidR="0065335E" w:rsidRPr="00081C4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081C48" w14:paraId="66068B71" w14:textId="77777777" w:rsidTr="007043D3">
        <w:tc>
          <w:tcPr>
            <w:tcW w:w="6487" w:type="dxa"/>
            <w:shd w:val="clear" w:color="auto" w:fill="auto"/>
          </w:tcPr>
          <w:p w14:paraId="35407FC3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06723276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16E6F6E3" w14:textId="77777777" w:rsidTr="007043D3">
        <w:tc>
          <w:tcPr>
            <w:tcW w:w="6487" w:type="dxa"/>
            <w:shd w:val="clear" w:color="auto" w:fill="auto"/>
          </w:tcPr>
          <w:p w14:paraId="24205F32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08F0BF49" w14:textId="77777777" w:rsidR="0065335E" w:rsidRPr="00081C4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081C48" w14:paraId="393D3AFD" w14:textId="77777777" w:rsidTr="007043D3">
        <w:tc>
          <w:tcPr>
            <w:tcW w:w="6487" w:type="dxa"/>
            <w:shd w:val="clear" w:color="auto" w:fill="auto"/>
          </w:tcPr>
          <w:p w14:paraId="359A321D" w14:textId="77777777" w:rsidR="0065335E" w:rsidRPr="00081C4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lastRenderedPageBreak/>
              <w:t>18)участь у міжнародних військових навчаннях (тренуваннях) за участю з</w:t>
            </w:r>
            <w:r w:rsidR="00616124" w:rsidRPr="00081C48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081C4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77815F98" w14:textId="77777777" w:rsidR="0065335E" w:rsidRPr="00081C4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4CCF" w:rsidRPr="00081C48" w14:paraId="0465EFD6" w14:textId="77777777" w:rsidTr="007043D3">
        <w:tc>
          <w:tcPr>
            <w:tcW w:w="6487" w:type="dxa"/>
            <w:shd w:val="clear" w:color="auto" w:fill="auto"/>
          </w:tcPr>
          <w:p w14:paraId="7D0CBD9E" w14:textId="77777777" w:rsidR="00654CCF" w:rsidRPr="00081C48" w:rsidRDefault="00654CCF" w:rsidP="00654CC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19)</w:t>
            </w:r>
            <w:r w:rsidR="00A84B7F" w:rsidRPr="0008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C48">
              <w:rPr>
                <w:rFonts w:ascii="Times New Roman" w:hAnsi="Times New Roman"/>
                <w:sz w:val="24"/>
                <w:szCs w:val="24"/>
              </w:rPr>
              <w:t>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6CD36210" w14:textId="77777777" w:rsidR="00EC0F8A" w:rsidRPr="00081C48" w:rsidRDefault="00EC0F8A" w:rsidP="00654CCF">
            <w:pP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4CCF" w:rsidRPr="00081C48" w14:paraId="4EDD4C49" w14:textId="77777777" w:rsidTr="007043D3">
        <w:tc>
          <w:tcPr>
            <w:tcW w:w="6487" w:type="dxa"/>
            <w:shd w:val="clear" w:color="auto" w:fill="auto"/>
          </w:tcPr>
          <w:p w14:paraId="55AE8722" w14:textId="77777777" w:rsidR="00654CCF" w:rsidRPr="00081C48" w:rsidRDefault="00654CCF" w:rsidP="00654CC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81C4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23830B81" w14:textId="77777777" w:rsidR="0023733F" w:rsidRPr="00081C48" w:rsidRDefault="00EC0F8A" w:rsidP="00A84B7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081C48">
              <w:rPr>
                <w:lang w:val="uk-UA"/>
              </w:rPr>
              <w:t>2013</w:t>
            </w:r>
            <w:r w:rsidR="0023733F" w:rsidRPr="00081C48">
              <w:rPr>
                <w:lang w:val="uk-UA"/>
              </w:rPr>
              <w:t>-2016 – інженер</w:t>
            </w:r>
            <w:r w:rsidR="005C2752" w:rsidRPr="00081C48">
              <w:rPr>
                <w:lang w:val="uk-UA"/>
              </w:rPr>
              <w:t xml:space="preserve"> виробничо-технічного відділу</w:t>
            </w:r>
            <w:r w:rsidR="0023733F" w:rsidRPr="00081C48">
              <w:rPr>
                <w:lang w:val="uk-UA"/>
              </w:rPr>
              <w:t xml:space="preserve"> ТОВ «ДБК-7»</w:t>
            </w:r>
            <w:r w:rsidRPr="00081C48">
              <w:rPr>
                <w:lang w:val="uk-UA"/>
              </w:rPr>
              <w:t xml:space="preserve"> м.Київ</w:t>
            </w:r>
          </w:p>
          <w:p w14:paraId="755D19C5" w14:textId="77777777" w:rsidR="00EC0F8A" w:rsidRPr="00081C48" w:rsidRDefault="00EC0F8A" w:rsidP="00A84B7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commentRangeStart w:id="2"/>
            <w:r w:rsidRPr="00081C48">
              <w:rPr>
                <w:lang w:val="uk-UA"/>
              </w:rPr>
              <w:t>2019 – 2021 –  завідуючий відділу проектування ТОВ МНВП « Інжтехбуд» м.Бровари</w:t>
            </w:r>
          </w:p>
          <w:p w14:paraId="0FB28677" w14:textId="77777777" w:rsidR="00FE5976" w:rsidRPr="00081C48" w:rsidRDefault="0023733F" w:rsidP="00A84B7F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081C48">
              <w:rPr>
                <w:lang w:val="uk-UA"/>
              </w:rPr>
              <w:t>2021-</w:t>
            </w:r>
            <w:r w:rsidR="00EC0F8A" w:rsidRPr="00081C48">
              <w:rPr>
                <w:lang w:val="uk-UA"/>
              </w:rPr>
              <w:t xml:space="preserve"> 2022 -</w:t>
            </w:r>
            <w:r w:rsidRPr="00081C48">
              <w:rPr>
                <w:lang w:val="uk-UA"/>
              </w:rPr>
              <w:t xml:space="preserve"> головний спеціаліст</w:t>
            </w:r>
            <w:r w:rsidR="005C2752" w:rsidRPr="00081C48">
              <w:rPr>
                <w:lang w:val="uk-UA"/>
              </w:rPr>
              <w:t xml:space="preserve"> Служби містобудівного кадастру </w:t>
            </w:r>
            <w:r w:rsidRPr="00081C48">
              <w:rPr>
                <w:lang w:val="uk-UA"/>
              </w:rPr>
              <w:t xml:space="preserve"> Управління містобудування та архітектури </w:t>
            </w:r>
            <w:r w:rsidR="001325CA" w:rsidRPr="00081C48">
              <w:rPr>
                <w:lang w:val="uk-UA"/>
              </w:rPr>
              <w:t xml:space="preserve">Виконавчого комітету </w:t>
            </w:r>
            <w:r w:rsidRPr="00081C48">
              <w:rPr>
                <w:lang w:val="uk-UA"/>
              </w:rPr>
              <w:t>Броварської міської ради</w:t>
            </w:r>
            <w:commentRangeEnd w:id="2"/>
            <w:r w:rsidR="00475751" w:rsidRPr="00081C48">
              <w:rPr>
                <w:rStyle w:val="ad"/>
                <w:rFonts w:ascii="Calibri" w:eastAsia="SimSun" w:hAnsi="Calibri" w:cs="SimSun"/>
              </w:rPr>
              <w:commentReference w:id="2"/>
            </w:r>
            <w:bookmarkStart w:id="3" w:name="_GoBack"/>
            <w:bookmarkEnd w:id="3"/>
          </w:p>
        </w:tc>
      </w:tr>
    </w:tbl>
    <w:p w14:paraId="1AC46A2F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onitoring3" w:date="2025-04-17T11:44:00Z" w:initials="M">
    <w:p w14:paraId="50253FD0" w14:textId="017665E8" w:rsidR="00475751" w:rsidRPr="00475751" w:rsidRDefault="00475751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Відноситься до п.1</w:t>
      </w:r>
    </w:p>
  </w:comment>
  <w:comment w:id="0" w:author="Monitoring3" w:date="2025-04-17T11:46:00Z" w:initials="M">
    <w:p w14:paraId="2A311148" w14:textId="7D039740" w:rsidR="00475751" w:rsidRPr="00475751" w:rsidRDefault="00475751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Вибрати п’ять останніх публікацій та надати кожної посилання зі вказівкою на авторство</w:t>
      </w:r>
    </w:p>
  </w:comment>
  <w:comment w:id="2" w:author="Monitoring3" w:date="2025-04-17T11:47:00Z" w:initials="M">
    <w:p w14:paraId="2D8C71DB" w14:textId="4E6E9D8C" w:rsidR="00475751" w:rsidRPr="00475751" w:rsidRDefault="00475751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Надати скан договору про співпрацю або скан стор.труд.книжки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53FD0" w15:done="0"/>
  <w15:commentEx w15:paraId="2A311148" w15:done="0"/>
  <w15:commentEx w15:paraId="2D8C71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6807" w16cex:dateUtc="2025-04-17T08:44:00Z"/>
  <w16cex:commentExtensible w16cex:durableId="2BAB687F" w16cex:dateUtc="2025-04-17T08:46:00Z"/>
  <w16cex:commentExtensible w16cex:durableId="2BAB68B7" w16cex:dateUtc="2025-04-17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53FD0" w16cid:durableId="2BAB6807"/>
  <w16cid:commentId w16cid:paraId="2A311148" w16cid:durableId="2BAB687F"/>
  <w16cid:commentId w16cid:paraId="2D8C71DB" w16cid:durableId="2BAB68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7ED1" w14:textId="77777777" w:rsidR="00BE7B72" w:rsidRDefault="00BE7B72" w:rsidP="0065335E">
      <w:pPr>
        <w:spacing w:after="0" w:line="240" w:lineRule="auto"/>
      </w:pPr>
      <w:r>
        <w:separator/>
      </w:r>
    </w:p>
  </w:endnote>
  <w:endnote w:type="continuationSeparator" w:id="0">
    <w:p w14:paraId="704BC721" w14:textId="77777777" w:rsidR="00BE7B72" w:rsidRDefault="00BE7B72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365FE" w14:textId="77777777" w:rsidR="00BE7B72" w:rsidRDefault="00BE7B72" w:rsidP="0065335E">
      <w:pPr>
        <w:spacing w:after="0" w:line="240" w:lineRule="auto"/>
      </w:pPr>
      <w:r>
        <w:separator/>
      </w:r>
    </w:p>
  </w:footnote>
  <w:footnote w:type="continuationSeparator" w:id="0">
    <w:p w14:paraId="3616F894" w14:textId="77777777" w:rsidR="00BE7B72" w:rsidRDefault="00BE7B72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8021127"/>
    <w:multiLevelType w:val="hybridMultilevel"/>
    <w:tmpl w:val="276C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7CB2"/>
    <w:multiLevelType w:val="hybridMultilevel"/>
    <w:tmpl w:val="E8BC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toring3">
    <w15:presenceInfo w15:providerId="None" w15:userId="Monitori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2F83"/>
    <w:rsid w:val="000036DC"/>
    <w:rsid w:val="000263D5"/>
    <w:rsid w:val="00081C48"/>
    <w:rsid w:val="000D1230"/>
    <w:rsid w:val="000D2498"/>
    <w:rsid w:val="00126C9B"/>
    <w:rsid w:val="001325CA"/>
    <w:rsid w:val="00162E46"/>
    <w:rsid w:val="001A0474"/>
    <w:rsid w:val="001B1D08"/>
    <w:rsid w:val="0020308D"/>
    <w:rsid w:val="00210C72"/>
    <w:rsid w:val="002176D1"/>
    <w:rsid w:val="00233B33"/>
    <w:rsid w:val="0023733F"/>
    <w:rsid w:val="00283FAD"/>
    <w:rsid w:val="002B7BF4"/>
    <w:rsid w:val="003804B6"/>
    <w:rsid w:val="003C2084"/>
    <w:rsid w:val="00407914"/>
    <w:rsid w:val="0043715D"/>
    <w:rsid w:val="0047442C"/>
    <w:rsid w:val="00475751"/>
    <w:rsid w:val="004A66AC"/>
    <w:rsid w:val="004E78E4"/>
    <w:rsid w:val="005361CC"/>
    <w:rsid w:val="005409DF"/>
    <w:rsid w:val="00597EA6"/>
    <w:rsid w:val="005C2752"/>
    <w:rsid w:val="005C7699"/>
    <w:rsid w:val="005D09BD"/>
    <w:rsid w:val="00616124"/>
    <w:rsid w:val="0065335E"/>
    <w:rsid w:val="00654CCF"/>
    <w:rsid w:val="006B1CEA"/>
    <w:rsid w:val="006F612A"/>
    <w:rsid w:val="00701B95"/>
    <w:rsid w:val="007043D3"/>
    <w:rsid w:val="00721A8D"/>
    <w:rsid w:val="00725A0C"/>
    <w:rsid w:val="00737577"/>
    <w:rsid w:val="0074175F"/>
    <w:rsid w:val="00754F86"/>
    <w:rsid w:val="007C4BA6"/>
    <w:rsid w:val="00817ACF"/>
    <w:rsid w:val="008367FE"/>
    <w:rsid w:val="00882CEE"/>
    <w:rsid w:val="008930C1"/>
    <w:rsid w:val="00893B94"/>
    <w:rsid w:val="00915C86"/>
    <w:rsid w:val="009164A4"/>
    <w:rsid w:val="0092340D"/>
    <w:rsid w:val="0093579B"/>
    <w:rsid w:val="0094470B"/>
    <w:rsid w:val="00946186"/>
    <w:rsid w:val="00984B12"/>
    <w:rsid w:val="00993621"/>
    <w:rsid w:val="00996B07"/>
    <w:rsid w:val="00A30ABD"/>
    <w:rsid w:val="00A7530E"/>
    <w:rsid w:val="00A84B7F"/>
    <w:rsid w:val="00A9078F"/>
    <w:rsid w:val="00A9394A"/>
    <w:rsid w:val="00B167B6"/>
    <w:rsid w:val="00B22D8E"/>
    <w:rsid w:val="00B300F6"/>
    <w:rsid w:val="00B57EDF"/>
    <w:rsid w:val="00B90DF4"/>
    <w:rsid w:val="00BB514F"/>
    <w:rsid w:val="00BC056F"/>
    <w:rsid w:val="00BC3C6E"/>
    <w:rsid w:val="00BE1B16"/>
    <w:rsid w:val="00BE7B72"/>
    <w:rsid w:val="00BF615B"/>
    <w:rsid w:val="00C1368E"/>
    <w:rsid w:val="00C74F7A"/>
    <w:rsid w:val="00C84368"/>
    <w:rsid w:val="00C93ADC"/>
    <w:rsid w:val="00CD7079"/>
    <w:rsid w:val="00D0752D"/>
    <w:rsid w:val="00E1798F"/>
    <w:rsid w:val="00E2410F"/>
    <w:rsid w:val="00E61160"/>
    <w:rsid w:val="00E732E1"/>
    <w:rsid w:val="00E86CD3"/>
    <w:rsid w:val="00EC0F8A"/>
    <w:rsid w:val="00F32F0C"/>
    <w:rsid w:val="00F645D4"/>
    <w:rsid w:val="00FA5BD9"/>
    <w:rsid w:val="00FB6F97"/>
    <w:rsid w:val="00FC0736"/>
    <w:rsid w:val="00FC644E"/>
    <w:rsid w:val="00FD39DF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D8A3"/>
  <w15:docId w15:val="{8D8E4928-997D-43A2-A243-FD32D78F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a">
    <w:name w:val="List Paragraph"/>
    <w:basedOn w:val="a"/>
    <w:uiPriority w:val="34"/>
    <w:qFormat/>
    <w:rsid w:val="00C1368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2">
    <w:name w:val="Body Text 2"/>
    <w:basedOn w:val="a"/>
    <w:link w:val="20"/>
    <w:rsid w:val="00BC056F"/>
    <w:pPr>
      <w:spacing w:after="0" w:line="240" w:lineRule="auto"/>
    </w:pPr>
    <w:rPr>
      <w:rFonts w:ascii="Arial" w:eastAsia="Times New Roman" w:hAnsi="Arial" w:cs="Times New Roman"/>
      <w:sz w:val="16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C056F"/>
    <w:rPr>
      <w:rFonts w:ascii="Arial" w:eastAsia="Times New Roman" w:hAnsi="Arial" w:cs="Times New Roman"/>
      <w:sz w:val="16"/>
      <w:szCs w:val="24"/>
      <w:lang w:val="uk-UA" w:eastAsia="ru-RU"/>
    </w:rPr>
  </w:style>
  <w:style w:type="paragraph" w:customStyle="1" w:styleId="xfmc1">
    <w:name w:val="xfmc1"/>
    <w:basedOn w:val="a"/>
    <w:rsid w:val="0023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3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3C2084"/>
    <w:rPr>
      <w:rFonts w:ascii="Georgia" w:hAnsi="Georgia" w:cs="Georgia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47575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57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575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75751"/>
    <w:rPr>
      <w:rFonts w:ascii="Calibri" w:eastAsia="SimSun" w:hAnsi="Calibri" w:cs="SimSu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57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75751"/>
    <w:rPr>
      <w:rFonts w:ascii="Calibri" w:eastAsia="SimSun" w:hAnsi="Calibri" w:cs="SimSu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jcea.pgasa.dp.ua/article/view/232932" TargetMode="External"/><Relationship Id="rId13" Type="http://schemas.openxmlformats.org/officeDocument/2006/relationships/hyperlink" Target="http://ways.knuba.edu.ua/issue/view/16081" TargetMode="External"/><Relationship Id="rId18" Type="http://schemas.openxmlformats.org/officeDocument/2006/relationships/hyperlink" Target="http://ways.knuba.edu.ua/issue/view/1608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36750/2524-2555.73.26-33" TargetMode="External"/><Relationship Id="rId17" Type="http://schemas.openxmlformats.org/officeDocument/2006/relationships/hyperlink" Target="https://doi.org/10.32347/2707-501x.2024.54(1).115-127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6750/2524-2555.72.22-27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dibv-building.com.ua/index.php/Building/article/view/409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ndibv-building.com.ua/index.php/Building/article/view/4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2347/2707-501x.2021.48(1).75-89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doi.org/10.30838/J.BPSACEA.2312.230221.118.726" TargetMode="External"/><Relationship Id="rId14" Type="http://schemas.openxmlformats.org/officeDocument/2006/relationships/hyperlink" Target="https://doi.org/10.32347/2707-501x.2022.50(1).125-136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4F40-B330-487B-9B49-0FF0E472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Kafedra BT</cp:lastModifiedBy>
  <cp:revision>2</cp:revision>
  <dcterms:created xsi:type="dcterms:W3CDTF">2025-05-12T10:17:00Z</dcterms:created>
  <dcterms:modified xsi:type="dcterms:W3CDTF">2025-05-12T10:17:00Z</dcterms:modified>
</cp:coreProperties>
</file>